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F4679" w14:textId="77777777" w:rsidR="00484F30" w:rsidRDefault="00484F30" w:rsidP="00484F30">
      <w:pPr>
        <w:spacing w:after="0" w:line="240" w:lineRule="auto"/>
        <w:jc w:val="right"/>
        <w:rPr>
          <w:rFonts w:ascii="Times New Roman" w:hAnsi="Times New Roman"/>
          <w:sz w:val="28"/>
          <w:szCs w:val="28"/>
        </w:rPr>
      </w:pPr>
    </w:p>
    <w:p w14:paraId="570ACF5F" w14:textId="77777777" w:rsidR="00E54AD4" w:rsidRDefault="00E54AD4" w:rsidP="00484F30">
      <w:pPr>
        <w:spacing w:after="0" w:line="240" w:lineRule="auto"/>
        <w:jc w:val="right"/>
        <w:rPr>
          <w:rFonts w:ascii="Times New Roman" w:hAnsi="Times New Roman"/>
          <w:sz w:val="28"/>
          <w:szCs w:val="28"/>
          <w:lang w:val="kk-KZ"/>
        </w:rPr>
      </w:pPr>
      <w:r>
        <w:rPr>
          <w:rFonts w:ascii="Times New Roman" w:hAnsi="Times New Roman"/>
          <w:sz w:val="28"/>
          <w:szCs w:val="28"/>
          <w:lang w:val="kk-KZ"/>
        </w:rPr>
        <w:t>«Жетісу» ӘКК» ӨДИ» АҚ</w:t>
      </w:r>
    </w:p>
    <w:p w14:paraId="355B38A9" w14:textId="50029EF3" w:rsidR="001F14E1" w:rsidRDefault="00E54AD4" w:rsidP="001F14E1">
      <w:pPr>
        <w:spacing w:after="0" w:line="240" w:lineRule="auto"/>
        <w:jc w:val="right"/>
        <w:rPr>
          <w:rFonts w:ascii="Times New Roman" w:hAnsi="Times New Roman"/>
          <w:sz w:val="28"/>
          <w:szCs w:val="28"/>
          <w:lang w:val="kk-KZ"/>
        </w:rPr>
      </w:pPr>
      <w:r>
        <w:rPr>
          <w:rFonts w:ascii="Times New Roman" w:hAnsi="Times New Roman"/>
          <w:sz w:val="28"/>
          <w:szCs w:val="28"/>
          <w:lang w:val="kk-KZ"/>
        </w:rPr>
        <w:t>Басқармасы</w:t>
      </w:r>
      <w:r w:rsidR="00CA04DE">
        <w:rPr>
          <w:rFonts w:ascii="Times New Roman" w:hAnsi="Times New Roman"/>
          <w:sz w:val="28"/>
          <w:szCs w:val="28"/>
          <w:lang w:val="kk-KZ"/>
        </w:rPr>
        <w:t>ның</w:t>
      </w:r>
      <w:r>
        <w:rPr>
          <w:rFonts w:ascii="Times New Roman" w:hAnsi="Times New Roman"/>
          <w:sz w:val="28"/>
          <w:szCs w:val="28"/>
          <w:lang w:val="kk-KZ"/>
        </w:rPr>
        <w:t xml:space="preserve">  </w:t>
      </w:r>
    </w:p>
    <w:p w14:paraId="276B228A" w14:textId="0D02E722" w:rsidR="001F14E1" w:rsidRDefault="00E54AD4" w:rsidP="001F14E1">
      <w:pPr>
        <w:spacing w:after="0" w:line="240" w:lineRule="auto"/>
        <w:jc w:val="right"/>
        <w:rPr>
          <w:rFonts w:ascii="Times New Roman" w:hAnsi="Times New Roman"/>
          <w:sz w:val="28"/>
          <w:szCs w:val="28"/>
          <w:lang w:val="kk-KZ"/>
        </w:rPr>
      </w:pPr>
      <w:r>
        <w:rPr>
          <w:rFonts w:ascii="Times New Roman" w:hAnsi="Times New Roman"/>
          <w:sz w:val="28"/>
          <w:szCs w:val="28"/>
          <w:lang w:val="kk-KZ"/>
        </w:rPr>
        <w:t xml:space="preserve">2020 жылғы </w:t>
      </w:r>
      <w:r w:rsidR="00CA04DE">
        <w:rPr>
          <w:rFonts w:ascii="Times New Roman" w:hAnsi="Times New Roman"/>
          <w:sz w:val="28"/>
          <w:szCs w:val="28"/>
          <w:lang w:val="kk-KZ"/>
        </w:rPr>
        <w:t xml:space="preserve">20 </w:t>
      </w:r>
      <w:r w:rsidR="001F14E1">
        <w:rPr>
          <w:rFonts w:ascii="Times New Roman" w:hAnsi="Times New Roman"/>
          <w:sz w:val="28"/>
          <w:szCs w:val="28"/>
          <w:lang w:val="kk-KZ"/>
        </w:rPr>
        <w:t xml:space="preserve">желтоқсандағы </w:t>
      </w:r>
    </w:p>
    <w:p w14:paraId="5E78621D" w14:textId="4C3C357F" w:rsidR="00484F30" w:rsidRPr="001F14E1" w:rsidRDefault="001F14E1" w:rsidP="001F14E1">
      <w:pPr>
        <w:spacing w:after="0" w:line="240" w:lineRule="auto"/>
        <w:jc w:val="right"/>
        <w:rPr>
          <w:rFonts w:ascii="Times New Roman" w:hAnsi="Times New Roman"/>
          <w:sz w:val="28"/>
          <w:szCs w:val="28"/>
          <w:lang w:val="kk-KZ"/>
        </w:rPr>
      </w:pPr>
      <w:r w:rsidRPr="001F14E1">
        <w:rPr>
          <w:rFonts w:ascii="Times New Roman" w:hAnsi="Times New Roman"/>
          <w:sz w:val="28"/>
          <w:szCs w:val="28"/>
          <w:lang w:val="kk-KZ"/>
        </w:rPr>
        <w:t xml:space="preserve">№ </w:t>
      </w:r>
      <w:r w:rsidR="00CA04DE">
        <w:rPr>
          <w:rFonts w:ascii="Times New Roman" w:hAnsi="Times New Roman"/>
          <w:sz w:val="28"/>
          <w:szCs w:val="28"/>
          <w:lang w:val="kk-KZ"/>
        </w:rPr>
        <w:t xml:space="preserve">65 шешімімен </w:t>
      </w:r>
      <w:r>
        <w:rPr>
          <w:rFonts w:ascii="Times New Roman" w:hAnsi="Times New Roman"/>
          <w:sz w:val="28"/>
          <w:szCs w:val="28"/>
          <w:lang w:val="kk-KZ"/>
        </w:rPr>
        <w:t>бекітіл</w:t>
      </w:r>
      <w:r w:rsidR="000247ED">
        <w:rPr>
          <w:rFonts w:ascii="Times New Roman" w:hAnsi="Times New Roman"/>
          <w:sz w:val="28"/>
          <w:szCs w:val="28"/>
          <w:lang w:val="kk-KZ"/>
        </w:rPr>
        <w:t>ген</w:t>
      </w:r>
      <w:r w:rsidR="00484F30" w:rsidRPr="001F14E1">
        <w:rPr>
          <w:rFonts w:ascii="Times New Roman" w:hAnsi="Times New Roman"/>
          <w:sz w:val="28"/>
          <w:szCs w:val="28"/>
          <w:lang w:val="kk-KZ"/>
        </w:rPr>
        <w:t xml:space="preserve"> </w:t>
      </w:r>
    </w:p>
    <w:p w14:paraId="4B58DBA9" w14:textId="77777777" w:rsidR="00484F30" w:rsidRPr="001F14E1" w:rsidRDefault="00484F30" w:rsidP="00484F30">
      <w:pPr>
        <w:spacing w:after="0" w:line="240" w:lineRule="auto"/>
        <w:jc w:val="center"/>
        <w:rPr>
          <w:rFonts w:ascii="Times New Roman" w:hAnsi="Times New Roman"/>
          <w:sz w:val="28"/>
          <w:szCs w:val="28"/>
          <w:lang w:val="kk-KZ"/>
        </w:rPr>
      </w:pPr>
    </w:p>
    <w:p w14:paraId="2AEFB62A" w14:textId="21B52C89" w:rsidR="00502954" w:rsidRPr="001F14E1" w:rsidRDefault="001F14E1" w:rsidP="00484F30">
      <w:pPr>
        <w:spacing w:after="0" w:line="240" w:lineRule="auto"/>
        <w:jc w:val="center"/>
        <w:rPr>
          <w:rStyle w:val="a6"/>
          <w:rFonts w:ascii="Times New Roman" w:hAnsi="Times New Roman" w:cs="Times New Roman"/>
          <w:b w:val="0"/>
          <w:sz w:val="27"/>
          <w:szCs w:val="27"/>
          <w:shd w:val="clear" w:color="auto" w:fill="FFFFFF"/>
          <w:lang w:val="kk-KZ"/>
        </w:rPr>
      </w:pPr>
      <w:r>
        <w:rPr>
          <w:rStyle w:val="a6"/>
          <w:rFonts w:ascii="Times New Roman" w:hAnsi="Times New Roman" w:cs="Times New Roman"/>
          <w:sz w:val="27"/>
          <w:szCs w:val="27"/>
          <w:shd w:val="clear" w:color="auto" w:fill="FFFFFF"/>
          <w:lang w:val="kk-KZ"/>
        </w:rPr>
        <w:t>«Жетісу» ӘКК» ӨДИ» АҚ-ның сыбайлас жемқорлыққа қарсы стандарты</w:t>
      </w:r>
      <w:r w:rsidR="005D3B5D" w:rsidRPr="001F14E1">
        <w:rPr>
          <w:rStyle w:val="a6"/>
          <w:rFonts w:ascii="Times New Roman" w:hAnsi="Times New Roman" w:cs="Times New Roman"/>
          <w:b w:val="0"/>
          <w:sz w:val="27"/>
          <w:szCs w:val="27"/>
          <w:shd w:val="clear" w:color="auto" w:fill="FFFFFF"/>
          <w:lang w:val="kk-KZ"/>
        </w:rPr>
        <w:t xml:space="preserve"> </w:t>
      </w:r>
    </w:p>
    <w:p w14:paraId="492C45F2" w14:textId="77777777" w:rsidR="00875FE7" w:rsidRPr="001F14E1" w:rsidRDefault="00875FE7" w:rsidP="00502954">
      <w:pPr>
        <w:spacing w:after="0" w:line="240" w:lineRule="auto"/>
        <w:jc w:val="both"/>
        <w:rPr>
          <w:rFonts w:ascii="Times New Roman" w:hAnsi="Times New Roman" w:cs="Times New Roman"/>
          <w:sz w:val="27"/>
          <w:szCs w:val="27"/>
          <w:shd w:val="clear" w:color="auto" w:fill="FFFFFF"/>
          <w:lang w:val="kk-KZ"/>
        </w:rPr>
      </w:pPr>
    </w:p>
    <w:p w14:paraId="30F824F5" w14:textId="318F496E" w:rsidR="001F14E1" w:rsidRDefault="001F14E1" w:rsidP="0091622E">
      <w:pPr>
        <w:spacing w:after="0" w:line="240" w:lineRule="auto"/>
        <w:ind w:firstLine="709"/>
        <w:jc w:val="both"/>
        <w:rPr>
          <w:rFonts w:ascii="Times New Roman" w:hAnsi="Times New Roman" w:cs="Times New Roman"/>
          <w:sz w:val="27"/>
          <w:szCs w:val="27"/>
          <w:shd w:val="clear" w:color="auto" w:fill="FFFFFF"/>
          <w:lang w:val="kk-KZ"/>
        </w:rPr>
      </w:pPr>
      <w:r w:rsidRPr="001F14E1">
        <w:rPr>
          <w:rFonts w:ascii="Times New Roman" w:hAnsi="Times New Roman" w:cs="Times New Roman"/>
          <w:sz w:val="27"/>
          <w:szCs w:val="27"/>
          <w:shd w:val="clear" w:color="auto" w:fill="FFFFFF"/>
          <w:lang w:val="kk-KZ"/>
        </w:rPr>
        <w:t xml:space="preserve">Осы Сыбайлас жемқорлыққа қарсы стандарт </w:t>
      </w:r>
      <w:r>
        <w:rPr>
          <w:rFonts w:ascii="Times New Roman" w:hAnsi="Times New Roman" w:cs="Times New Roman"/>
          <w:sz w:val="27"/>
          <w:szCs w:val="27"/>
          <w:shd w:val="clear" w:color="auto" w:fill="FFFFFF"/>
          <w:lang w:val="kk-KZ"/>
        </w:rPr>
        <w:t>«</w:t>
      </w:r>
      <w:r w:rsidRPr="001F14E1">
        <w:rPr>
          <w:rFonts w:ascii="Times New Roman" w:hAnsi="Times New Roman" w:cs="Times New Roman"/>
          <w:sz w:val="27"/>
          <w:szCs w:val="27"/>
          <w:shd w:val="clear" w:color="auto" w:fill="FFFFFF"/>
          <w:lang w:val="kk-KZ"/>
        </w:rPr>
        <w:t>Жетісу</w:t>
      </w:r>
      <w:r>
        <w:rPr>
          <w:rFonts w:ascii="Times New Roman" w:hAnsi="Times New Roman" w:cs="Times New Roman"/>
          <w:sz w:val="27"/>
          <w:szCs w:val="27"/>
          <w:shd w:val="clear" w:color="auto" w:fill="FFFFFF"/>
          <w:lang w:val="kk-KZ"/>
        </w:rPr>
        <w:t>»</w:t>
      </w:r>
      <w:r w:rsidRPr="001F14E1">
        <w:rPr>
          <w:rFonts w:ascii="Times New Roman" w:hAnsi="Times New Roman" w:cs="Times New Roman"/>
          <w:sz w:val="27"/>
          <w:szCs w:val="27"/>
          <w:shd w:val="clear" w:color="auto" w:fill="FFFFFF"/>
          <w:lang w:val="kk-KZ"/>
        </w:rPr>
        <w:t xml:space="preserve"> әлеуметтік-кәсіпкерлік корпорациясы</w:t>
      </w:r>
      <w:r>
        <w:rPr>
          <w:rFonts w:ascii="Times New Roman" w:hAnsi="Times New Roman" w:cs="Times New Roman"/>
          <w:sz w:val="27"/>
          <w:szCs w:val="27"/>
          <w:shd w:val="clear" w:color="auto" w:fill="FFFFFF"/>
          <w:lang w:val="kk-KZ"/>
        </w:rPr>
        <w:t>»</w:t>
      </w:r>
      <w:r w:rsidRPr="001F14E1">
        <w:rPr>
          <w:rFonts w:ascii="Times New Roman" w:hAnsi="Times New Roman" w:cs="Times New Roman"/>
          <w:sz w:val="27"/>
          <w:szCs w:val="27"/>
          <w:shd w:val="clear" w:color="auto" w:fill="FFFFFF"/>
          <w:lang w:val="kk-KZ"/>
        </w:rPr>
        <w:t xml:space="preserve"> </w:t>
      </w:r>
      <w:r>
        <w:rPr>
          <w:rFonts w:ascii="Times New Roman" w:hAnsi="Times New Roman" w:cs="Times New Roman"/>
          <w:sz w:val="27"/>
          <w:szCs w:val="27"/>
          <w:shd w:val="clear" w:color="auto" w:fill="FFFFFF"/>
          <w:lang w:val="kk-KZ"/>
        </w:rPr>
        <w:t>ө</w:t>
      </w:r>
      <w:r w:rsidRPr="001F14E1">
        <w:rPr>
          <w:rFonts w:ascii="Times New Roman" w:hAnsi="Times New Roman" w:cs="Times New Roman"/>
          <w:sz w:val="27"/>
          <w:szCs w:val="27"/>
          <w:shd w:val="clear" w:color="auto" w:fill="FFFFFF"/>
          <w:lang w:val="kk-KZ"/>
        </w:rPr>
        <w:t>ңірлік даму институты</w:t>
      </w:r>
      <w:r>
        <w:rPr>
          <w:rFonts w:ascii="Times New Roman" w:hAnsi="Times New Roman" w:cs="Times New Roman"/>
          <w:sz w:val="27"/>
          <w:szCs w:val="27"/>
          <w:shd w:val="clear" w:color="auto" w:fill="FFFFFF"/>
          <w:lang w:val="kk-KZ"/>
        </w:rPr>
        <w:t>»</w:t>
      </w:r>
      <w:r w:rsidRPr="001F14E1">
        <w:rPr>
          <w:rFonts w:ascii="Times New Roman" w:hAnsi="Times New Roman" w:cs="Times New Roman"/>
          <w:sz w:val="27"/>
          <w:szCs w:val="27"/>
          <w:shd w:val="clear" w:color="auto" w:fill="FFFFFF"/>
          <w:lang w:val="kk-KZ"/>
        </w:rPr>
        <w:t xml:space="preserve"> акционерлік қоғамының (</w:t>
      </w:r>
      <w:r>
        <w:rPr>
          <w:rFonts w:ascii="Times New Roman" w:hAnsi="Times New Roman" w:cs="Times New Roman"/>
          <w:sz w:val="27"/>
          <w:szCs w:val="27"/>
          <w:shd w:val="clear" w:color="auto" w:fill="FFFFFF"/>
          <w:lang w:val="kk-KZ"/>
        </w:rPr>
        <w:t>әрі қарай</w:t>
      </w:r>
      <w:r w:rsidRPr="001F14E1">
        <w:rPr>
          <w:rFonts w:ascii="Times New Roman" w:hAnsi="Times New Roman" w:cs="Times New Roman"/>
          <w:sz w:val="27"/>
          <w:szCs w:val="27"/>
          <w:shd w:val="clear" w:color="auto" w:fill="FFFFFF"/>
          <w:lang w:val="kk-KZ"/>
        </w:rPr>
        <w:t>-</w:t>
      </w:r>
      <w:r>
        <w:rPr>
          <w:rFonts w:ascii="Times New Roman" w:hAnsi="Times New Roman" w:cs="Times New Roman"/>
          <w:sz w:val="27"/>
          <w:szCs w:val="27"/>
          <w:shd w:val="clear" w:color="auto" w:fill="FFFFFF"/>
          <w:lang w:val="kk-KZ"/>
        </w:rPr>
        <w:t>Қ</w:t>
      </w:r>
      <w:r w:rsidRPr="001F14E1">
        <w:rPr>
          <w:rFonts w:ascii="Times New Roman" w:hAnsi="Times New Roman" w:cs="Times New Roman"/>
          <w:sz w:val="27"/>
          <w:szCs w:val="27"/>
          <w:shd w:val="clear" w:color="auto" w:fill="FFFFFF"/>
          <w:lang w:val="kk-KZ"/>
        </w:rPr>
        <w:t xml:space="preserve">оғам) қызметінде сыбайлас жемқорлық көріністеріне жол бермеу және қызметкерлердің өз лауазымдық міндеттерін орындау кезінде адалдық пен </w:t>
      </w:r>
      <w:r>
        <w:rPr>
          <w:rFonts w:ascii="Times New Roman" w:hAnsi="Times New Roman" w:cs="Times New Roman"/>
          <w:sz w:val="27"/>
          <w:szCs w:val="27"/>
          <w:shd w:val="clear" w:color="auto" w:fill="FFFFFF"/>
          <w:lang w:val="kk-KZ"/>
        </w:rPr>
        <w:t>с</w:t>
      </w:r>
      <w:r w:rsidRPr="001F14E1">
        <w:rPr>
          <w:rFonts w:ascii="Times New Roman" w:hAnsi="Times New Roman" w:cs="Times New Roman"/>
          <w:sz w:val="27"/>
          <w:szCs w:val="27"/>
          <w:shd w:val="clear" w:color="auto" w:fill="FFFFFF"/>
          <w:lang w:val="kk-KZ"/>
        </w:rPr>
        <w:t>атылмаушылық қағида</w:t>
      </w:r>
      <w:r>
        <w:rPr>
          <w:rFonts w:ascii="Times New Roman" w:hAnsi="Times New Roman" w:cs="Times New Roman"/>
          <w:sz w:val="27"/>
          <w:szCs w:val="27"/>
          <w:shd w:val="clear" w:color="auto" w:fill="FFFFFF"/>
          <w:lang w:val="kk-KZ"/>
        </w:rPr>
        <w:t>ларын</w:t>
      </w:r>
      <w:r w:rsidRPr="001F14E1">
        <w:rPr>
          <w:rFonts w:ascii="Times New Roman" w:hAnsi="Times New Roman" w:cs="Times New Roman"/>
          <w:sz w:val="27"/>
          <w:szCs w:val="27"/>
          <w:shd w:val="clear" w:color="auto" w:fill="FFFFFF"/>
          <w:lang w:val="kk-KZ"/>
        </w:rPr>
        <w:t xml:space="preserve"> қамтамасыз ету мақсатында әзірленді.</w:t>
      </w:r>
    </w:p>
    <w:p w14:paraId="62396859" w14:textId="77777777" w:rsidR="0091622E" w:rsidRPr="001F14E1" w:rsidRDefault="0091622E" w:rsidP="0091622E">
      <w:pPr>
        <w:spacing w:after="0" w:line="240" w:lineRule="auto"/>
        <w:ind w:firstLine="709"/>
        <w:jc w:val="both"/>
        <w:rPr>
          <w:rFonts w:ascii="Times New Roman" w:hAnsi="Times New Roman" w:cs="Times New Roman"/>
          <w:sz w:val="27"/>
          <w:szCs w:val="27"/>
          <w:lang w:val="kk-KZ"/>
        </w:rPr>
      </w:pPr>
    </w:p>
    <w:p w14:paraId="4F64FACB" w14:textId="62B9D26F" w:rsidR="00875FE7" w:rsidRPr="00704AE9" w:rsidRDefault="001F14E1" w:rsidP="00462A82">
      <w:pPr>
        <w:pStyle w:val="a5"/>
        <w:numPr>
          <w:ilvl w:val="0"/>
          <w:numId w:val="2"/>
        </w:numPr>
        <w:tabs>
          <w:tab w:val="left" w:pos="993"/>
        </w:tabs>
        <w:spacing w:after="0" w:line="240" w:lineRule="auto"/>
        <w:ind w:left="0" w:firstLine="709"/>
        <w:jc w:val="both"/>
        <w:rPr>
          <w:rFonts w:ascii="Times New Roman" w:hAnsi="Times New Roman" w:cs="Times New Roman"/>
          <w:sz w:val="27"/>
          <w:szCs w:val="27"/>
        </w:rPr>
      </w:pPr>
      <w:r>
        <w:rPr>
          <w:rStyle w:val="a6"/>
          <w:rFonts w:ascii="Times New Roman" w:hAnsi="Times New Roman" w:cs="Times New Roman"/>
          <w:sz w:val="27"/>
          <w:szCs w:val="27"/>
          <w:shd w:val="clear" w:color="auto" w:fill="FFFFFF"/>
          <w:lang w:val="kk-KZ"/>
        </w:rPr>
        <w:t>Қоғамдық қатынас саласының атауы:</w:t>
      </w:r>
    </w:p>
    <w:p w14:paraId="6FF61D21" w14:textId="3108D18F" w:rsidR="00875FE7" w:rsidRPr="00704AE9" w:rsidRDefault="001F14E1" w:rsidP="0091622E">
      <w:pPr>
        <w:pStyle w:val="a5"/>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Облыс экономикасын, кәсіпкерлікті дамыту, инвестицияла</w:t>
      </w:r>
      <w:bookmarkStart w:id="0" w:name="_GoBack"/>
      <w:bookmarkEnd w:id="0"/>
      <w:r>
        <w:rPr>
          <w:rFonts w:ascii="Times New Roman" w:hAnsi="Times New Roman" w:cs="Times New Roman"/>
          <w:sz w:val="27"/>
          <w:szCs w:val="27"/>
          <w:shd w:val="clear" w:color="auto" w:fill="FFFFFF"/>
          <w:lang w:val="kk-KZ"/>
        </w:rPr>
        <w:t>р тарту және инвестициялық жобаларды жүзеге асыру, мемлекеттік-жекеменшік әріптестік, активтерді басқару.</w:t>
      </w:r>
    </w:p>
    <w:p w14:paraId="4FC85D98" w14:textId="77777777" w:rsidR="00E973C8" w:rsidRPr="00704AE9" w:rsidRDefault="00E973C8" w:rsidP="00E973C8">
      <w:pPr>
        <w:pStyle w:val="a5"/>
        <w:tabs>
          <w:tab w:val="left" w:pos="993"/>
        </w:tabs>
        <w:spacing w:after="0" w:line="240" w:lineRule="auto"/>
        <w:ind w:left="709"/>
        <w:jc w:val="both"/>
        <w:rPr>
          <w:rStyle w:val="a6"/>
          <w:rFonts w:ascii="Times New Roman" w:hAnsi="Times New Roman" w:cs="Times New Roman"/>
          <w:sz w:val="27"/>
          <w:szCs w:val="27"/>
          <w:shd w:val="clear" w:color="auto" w:fill="FFFFFF"/>
        </w:rPr>
      </w:pPr>
    </w:p>
    <w:p w14:paraId="54BB6B8E" w14:textId="2B513AEA" w:rsidR="00875FE7" w:rsidRPr="00704AE9" w:rsidRDefault="001F14E1" w:rsidP="00462A82">
      <w:pPr>
        <w:pStyle w:val="a5"/>
        <w:numPr>
          <w:ilvl w:val="0"/>
          <w:numId w:val="2"/>
        </w:numPr>
        <w:tabs>
          <w:tab w:val="left" w:pos="993"/>
        </w:tabs>
        <w:spacing w:after="0" w:line="240" w:lineRule="auto"/>
        <w:ind w:left="0" w:firstLine="709"/>
        <w:jc w:val="both"/>
        <w:rPr>
          <w:rFonts w:ascii="Times New Roman" w:hAnsi="Times New Roman" w:cs="Times New Roman"/>
          <w:sz w:val="27"/>
          <w:szCs w:val="27"/>
        </w:rPr>
      </w:pPr>
      <w:r>
        <w:rPr>
          <w:rStyle w:val="a6"/>
          <w:rFonts w:ascii="Times New Roman" w:hAnsi="Times New Roman" w:cs="Times New Roman"/>
          <w:sz w:val="27"/>
          <w:szCs w:val="27"/>
          <w:shd w:val="clear" w:color="auto" w:fill="FFFFFF"/>
          <w:lang w:val="kk-KZ"/>
        </w:rPr>
        <w:t>Қоғамдық қатынастың оқшауланған саласында жұмыс жасайтын тұлғалардың мінез-құлық (әрекет ету) ережесі:</w:t>
      </w:r>
    </w:p>
    <w:p w14:paraId="351A1089" w14:textId="621961F7" w:rsidR="00875FE7" w:rsidRPr="00704AE9" w:rsidRDefault="001F14E1" w:rsidP="00D71EF9">
      <w:pPr>
        <w:pStyle w:val="a5"/>
        <w:numPr>
          <w:ilvl w:val="1"/>
          <w:numId w:val="2"/>
        </w:numPr>
        <w:tabs>
          <w:tab w:val="left" w:pos="1276"/>
        </w:tabs>
        <w:spacing w:after="0" w:line="240" w:lineRule="auto"/>
        <w:ind w:left="0" w:firstLine="709"/>
        <w:jc w:val="both"/>
        <w:rPr>
          <w:rFonts w:ascii="Times New Roman" w:hAnsi="Times New Roman" w:cs="Times New Roman"/>
          <w:sz w:val="27"/>
          <w:szCs w:val="27"/>
          <w:shd w:val="clear" w:color="auto" w:fill="FFFFFF"/>
        </w:rPr>
      </w:pPr>
      <w:r w:rsidRPr="001F14E1">
        <w:rPr>
          <w:rFonts w:ascii="Times New Roman" w:hAnsi="Times New Roman" w:cs="Times New Roman"/>
          <w:sz w:val="27"/>
          <w:szCs w:val="27"/>
          <w:shd w:val="clear" w:color="auto" w:fill="FFFFFF"/>
          <w:lang w:val="kk-KZ"/>
        </w:rPr>
        <w:t>сыбайлас жемқорлыққа қарсы стандарттары</w:t>
      </w:r>
      <w:r>
        <w:rPr>
          <w:rFonts w:ascii="Times New Roman" w:hAnsi="Times New Roman" w:cs="Times New Roman"/>
          <w:sz w:val="27"/>
          <w:szCs w:val="27"/>
          <w:shd w:val="clear" w:color="auto" w:fill="FFFFFF"/>
          <w:lang w:val="kk-KZ"/>
        </w:rPr>
        <w:t xml:space="preserve"> қатысты</w:t>
      </w:r>
      <w:r w:rsidRPr="001F14E1">
        <w:rPr>
          <w:rFonts w:ascii="Times New Roman" w:hAnsi="Times New Roman" w:cs="Times New Roman"/>
          <w:sz w:val="27"/>
          <w:szCs w:val="27"/>
          <w:shd w:val="clear" w:color="auto" w:fill="FFFFFF"/>
          <w:lang w:val="kk-KZ"/>
        </w:rPr>
        <w:t xml:space="preserve"> салада жеке және заңды тұлғалардың құқықтары мен заңды мүдделерін іске асыру кезінде:</w:t>
      </w:r>
      <w:r w:rsidR="00A56DBC" w:rsidRPr="00704AE9">
        <w:rPr>
          <w:rFonts w:ascii="Times New Roman" w:hAnsi="Times New Roman" w:cs="Times New Roman"/>
          <w:sz w:val="27"/>
          <w:szCs w:val="27"/>
          <w:shd w:val="clear" w:color="auto" w:fill="FFFFFF"/>
        </w:rPr>
        <w:t xml:space="preserve"> </w:t>
      </w:r>
    </w:p>
    <w:p w14:paraId="43F92B77" w14:textId="353F0AC6" w:rsidR="00875FE7" w:rsidRPr="00704AE9" w:rsidRDefault="001F14E1"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азаматтар мен заңды тұлғалардың құқықтарының, еркіндіктері мен заңды мүдделерінің сақталуын және қорғалуын қамтамасыз ету, азаматтардың жүгінулерін заңнамамен белгіленген тәртіпте және мерзімде қарастыру, олар бойынша қажетті шараларды қабылдау;</w:t>
      </w:r>
    </w:p>
    <w:p w14:paraId="490549F3" w14:textId="316EE561" w:rsidR="00875FE7" w:rsidRPr="00704AE9" w:rsidRDefault="001F14E1"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көзделмеген құжаттардың сұратылуына жол бермеу, сол сияқты қызметтер көрсету және басқа да шарттық функциялар барысында әртүрлі әурешілікті (бюрократияны) болдыртпау;</w:t>
      </w:r>
    </w:p>
    <w:p w14:paraId="0C2960E9" w14:textId="61236051" w:rsidR="001F14E1" w:rsidRDefault="001F14E1"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shd w:val="clear" w:color="auto" w:fill="FFFFFF"/>
        </w:rPr>
      </w:pPr>
      <w:r w:rsidRPr="001F14E1">
        <w:rPr>
          <w:rFonts w:ascii="Times New Roman" w:hAnsi="Times New Roman" w:cs="Times New Roman"/>
          <w:sz w:val="27"/>
          <w:szCs w:val="27"/>
          <w:shd w:val="clear" w:color="auto" w:fill="FFFFFF"/>
        </w:rPr>
        <w:t xml:space="preserve">нормативтік құқықтық актілерде немесе белгілі бір міндеттердің орындалуын реттейтін ішкі </w:t>
      </w:r>
      <w:r w:rsidR="008008C9">
        <w:rPr>
          <w:rFonts w:ascii="Times New Roman" w:hAnsi="Times New Roman" w:cs="Times New Roman"/>
          <w:sz w:val="27"/>
          <w:szCs w:val="27"/>
          <w:shd w:val="clear" w:color="auto" w:fill="FFFFFF"/>
          <w:lang w:val="kk-KZ"/>
        </w:rPr>
        <w:t>түсіндіруші</w:t>
      </w:r>
      <w:r w:rsidRPr="001F14E1">
        <w:rPr>
          <w:rFonts w:ascii="Times New Roman" w:hAnsi="Times New Roman" w:cs="Times New Roman"/>
          <w:sz w:val="27"/>
          <w:szCs w:val="27"/>
          <w:shd w:val="clear" w:color="auto" w:fill="FFFFFF"/>
        </w:rPr>
        <w:t xml:space="preserve"> құжаттарда сәйкессіздік анықталған жағдайда, жауапты құрылымдық бөлімшеге дереу хабарла</w:t>
      </w:r>
      <w:r w:rsidR="008008C9">
        <w:rPr>
          <w:rFonts w:ascii="Times New Roman" w:hAnsi="Times New Roman" w:cs="Times New Roman"/>
          <w:sz w:val="27"/>
          <w:szCs w:val="27"/>
          <w:shd w:val="clear" w:color="auto" w:fill="FFFFFF"/>
          <w:lang w:val="kk-KZ"/>
        </w:rPr>
        <w:t>у</w:t>
      </w:r>
      <w:r w:rsidRPr="001F14E1">
        <w:rPr>
          <w:rFonts w:ascii="Times New Roman" w:hAnsi="Times New Roman" w:cs="Times New Roman"/>
          <w:sz w:val="27"/>
          <w:szCs w:val="27"/>
          <w:shd w:val="clear" w:color="auto" w:fill="FFFFFF"/>
        </w:rPr>
        <w:t>;</w:t>
      </w:r>
    </w:p>
    <w:p w14:paraId="7DEF6304" w14:textId="2BC2E27C" w:rsidR="00875FE7" w:rsidRPr="00704AE9" w:rsidRDefault="008008C9"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 xml:space="preserve">қызмет тұтынушысы ретінде халық сұранысына жалпы бағдарлана отырып, Қоғам көрсететін қызметтердің сапасын тұрақты негізде арттыру шараларын қабылдау; </w:t>
      </w:r>
    </w:p>
    <w:p w14:paraId="63B696F3" w14:textId="3A934128" w:rsidR="00812A96" w:rsidRPr="00704AE9" w:rsidRDefault="008008C9"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жеке және заңды тұлғалардың құқықтары мен заңды мүдделеріне қатысты шешімдерді қабылдауда адалдықты қамтамасыз ету;</w:t>
      </w:r>
    </w:p>
    <w:p w14:paraId="6EC9C3EA" w14:textId="415018AA" w:rsidR="00462A82" w:rsidRPr="00704AE9" w:rsidRDefault="008008C9"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жеке сипаттағы мәселелерді шешу кезінде Қоғамның құрылымдық бөлімшелерінің, ұйымдардың, мемлекеттік қызметшілердің және басқа тұлғалардың қызметіне әсер ету үшін өзінің қызмет бабын пайдаланбау;</w:t>
      </w:r>
    </w:p>
    <w:p w14:paraId="4D6DC777" w14:textId="76481F50" w:rsidR="00812A96" w:rsidRPr="00704AE9" w:rsidRDefault="008008C9" w:rsidP="00D71EF9">
      <w:pPr>
        <w:pStyle w:val="a5"/>
        <w:numPr>
          <w:ilvl w:val="0"/>
          <w:numId w:val="4"/>
        </w:numPr>
        <w:tabs>
          <w:tab w:val="left" w:pos="1276"/>
        </w:tabs>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shd w:val="clear" w:color="auto" w:fill="FFFFFF"/>
          <w:lang w:val="kk-KZ"/>
        </w:rPr>
        <w:t>қызметтік міндеттерін тиімді орындау үшін өзінің кәсіби деңгейін және біліктілігін арттыру, Қазақстан Республикасының заңнамасымен белгіленген шектеулер мен тыйым салуларды сақтау.</w:t>
      </w:r>
    </w:p>
    <w:p w14:paraId="078A09F5" w14:textId="5D5EE041" w:rsidR="00812A96" w:rsidRPr="00704AE9" w:rsidRDefault="008008C9" w:rsidP="00D71EF9">
      <w:pPr>
        <w:pStyle w:val="a5"/>
        <w:numPr>
          <w:ilvl w:val="1"/>
          <w:numId w:val="2"/>
        </w:numPr>
        <w:tabs>
          <w:tab w:val="left" w:pos="1276"/>
        </w:tabs>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shd w:val="clear" w:color="auto" w:fill="FFFFFF"/>
          <w:lang w:val="kk-KZ"/>
        </w:rPr>
        <w:t>Басқарушылық және басқа шешімдерді дайындау және қабылдау кезінде өз құзыреті аясында төмендегідей міндеттері болады:</w:t>
      </w:r>
    </w:p>
    <w:p w14:paraId="55ACBACB" w14:textId="392D9093" w:rsidR="00812A96" w:rsidRPr="00704AE9" w:rsidRDefault="008008C9" w:rsidP="00D71EF9">
      <w:pPr>
        <w:pStyle w:val="a5"/>
        <w:numPr>
          <w:ilvl w:val="0"/>
          <w:numId w:val="5"/>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lastRenderedPageBreak/>
        <w:t>мүдделер қақтығысына жол бермеу, ал олар туындаған жағдайда, заңнамаға сәйкес оларды жою шараларын қабылдау;</w:t>
      </w:r>
    </w:p>
    <w:p w14:paraId="5E86DFD3" w14:textId="5253F41C" w:rsidR="00812A96" w:rsidRPr="00704AE9" w:rsidRDefault="008008C9" w:rsidP="00D71EF9">
      <w:pPr>
        <w:pStyle w:val="a5"/>
        <w:numPr>
          <w:ilvl w:val="0"/>
          <w:numId w:val="5"/>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бақылау шараларын және шешім шығаруды талап ететін басқа әрекеттерді жүргізу кезінде, мәселелерді объективті түрде қарастыру, шешімдерді тек заңнамаға сәйкес қабылдау;</w:t>
      </w:r>
    </w:p>
    <w:p w14:paraId="774598EF" w14:textId="106B5B95" w:rsidR="00812A96" w:rsidRPr="00704AE9" w:rsidRDefault="008008C9" w:rsidP="00D71EF9">
      <w:pPr>
        <w:pStyle w:val="a5"/>
        <w:numPr>
          <w:ilvl w:val="0"/>
          <w:numId w:val="5"/>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Қоғам құзыретіне кіретін шешімдерді қабылдау кезінде, ешқандай материалдық игіліктерді, қызметтерді және өзінің заңды міндеттерін орындауға байланысты басқа да артықшылықтарды қабылдамау;</w:t>
      </w:r>
    </w:p>
    <w:p w14:paraId="44090F9F" w14:textId="5AB4175C" w:rsidR="00812A96" w:rsidRPr="00704AE9" w:rsidRDefault="008008C9" w:rsidP="00D71EF9">
      <w:pPr>
        <w:pStyle w:val="a5"/>
        <w:numPr>
          <w:ilvl w:val="0"/>
          <w:numId w:val="5"/>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уәкілеттіктерін оларға берілген құқықтар шегінде және лауазымдық міндеттемелеріне сәйкес жүзеге асыру.</w:t>
      </w:r>
    </w:p>
    <w:p w14:paraId="2AA917E9" w14:textId="7DC4D4E8" w:rsidR="00812A96" w:rsidRPr="00704AE9" w:rsidRDefault="008008C9" w:rsidP="00D71EF9">
      <w:pPr>
        <w:pStyle w:val="a5"/>
        <w:numPr>
          <w:ilvl w:val="1"/>
          <w:numId w:val="2"/>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нормативтік құқықтық актілер жобаларын дайындау кезінде:</w:t>
      </w:r>
    </w:p>
    <w:p w14:paraId="3407149F" w14:textId="16C529D4" w:rsidR="00812A96" w:rsidRPr="00704AE9" w:rsidRDefault="008008C9" w:rsidP="00D71EF9">
      <w:pPr>
        <w:pStyle w:val="a5"/>
        <w:numPr>
          <w:ilvl w:val="0"/>
          <w:numId w:val="6"/>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нормативтік құқықтық актілер жобаларын дайындау кезінде</w:t>
      </w:r>
      <w:r w:rsidRPr="00704AE9">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lang w:val="kk-KZ"/>
        </w:rPr>
        <w:t xml:space="preserve">Қазақстан Республикасының 2016 жылғы 6 сәуірдегі «Құқықтық актілер туралы» </w:t>
      </w:r>
      <w:r w:rsidRPr="00704AE9">
        <w:rPr>
          <w:rFonts w:ascii="Times New Roman" w:hAnsi="Times New Roman" w:cs="Times New Roman"/>
          <w:sz w:val="27"/>
          <w:szCs w:val="27"/>
          <w:shd w:val="clear" w:color="auto" w:fill="FFFFFF"/>
        </w:rPr>
        <w:t xml:space="preserve">№480-V </w:t>
      </w:r>
      <w:r>
        <w:rPr>
          <w:rFonts w:ascii="Times New Roman" w:hAnsi="Times New Roman" w:cs="Times New Roman"/>
          <w:sz w:val="27"/>
          <w:szCs w:val="27"/>
          <w:shd w:val="clear" w:color="auto" w:fill="FFFFFF"/>
          <w:lang w:val="kk-KZ"/>
        </w:rPr>
        <w:t>заңының нормаларын қатаң ұстануға;</w:t>
      </w:r>
    </w:p>
    <w:p w14:paraId="0EAEDC79" w14:textId="407B9B24" w:rsidR="00812A96" w:rsidRPr="00704AE9" w:rsidRDefault="000F4971" w:rsidP="00D71EF9">
      <w:pPr>
        <w:pStyle w:val="a5"/>
        <w:numPr>
          <w:ilvl w:val="0"/>
          <w:numId w:val="6"/>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нормативтік құқықтық актілерді олардың мазмұны азаматтардың құқықтары мен еркіндіктеріне қатысты болған жағдайда, олардың алдын ала қоғамдық талқылаусыз әзірленуіне және қабылдануына жол бермеу;</w:t>
      </w:r>
    </w:p>
    <w:p w14:paraId="654CD716" w14:textId="22DB0ECE" w:rsidR="00812A96" w:rsidRPr="00704AE9" w:rsidRDefault="000F4971" w:rsidP="00D71EF9">
      <w:pPr>
        <w:pStyle w:val="a5"/>
        <w:numPr>
          <w:ilvl w:val="0"/>
          <w:numId w:val="6"/>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нормативтік құқықтық актілерді өзі немесе үшінші тұлғалар үшін пайда таб</w:t>
      </w:r>
      <w:r w:rsidR="006E1D3A">
        <w:rPr>
          <w:rFonts w:ascii="Times New Roman" w:hAnsi="Times New Roman" w:cs="Times New Roman"/>
          <w:sz w:val="27"/>
          <w:szCs w:val="27"/>
          <w:shd w:val="clear" w:color="auto" w:fill="FFFFFF"/>
          <w:lang w:val="kk-KZ"/>
        </w:rPr>
        <w:t>у</w:t>
      </w:r>
      <w:r>
        <w:rPr>
          <w:rFonts w:ascii="Times New Roman" w:hAnsi="Times New Roman" w:cs="Times New Roman"/>
          <w:sz w:val="27"/>
          <w:szCs w:val="27"/>
          <w:shd w:val="clear" w:color="auto" w:fill="FFFFFF"/>
          <w:lang w:val="kk-KZ"/>
        </w:rPr>
        <w:t xml:space="preserve"> мақсатында қабылдауға жол бермеу;</w:t>
      </w:r>
    </w:p>
    <w:p w14:paraId="4FE44B9F" w14:textId="6A3D6B43" w:rsidR="00812A96" w:rsidRPr="00704AE9" w:rsidRDefault="00F06102" w:rsidP="00D71EF9">
      <w:pPr>
        <w:pStyle w:val="a5"/>
        <w:numPr>
          <w:ilvl w:val="0"/>
          <w:numId w:val="6"/>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 xml:space="preserve"> </w:t>
      </w:r>
      <w:r w:rsidR="006E1D3A" w:rsidRPr="006E1D3A">
        <w:rPr>
          <w:rFonts w:ascii="Times New Roman" w:hAnsi="Times New Roman" w:cs="Times New Roman"/>
          <w:sz w:val="27"/>
          <w:szCs w:val="27"/>
          <w:shd w:val="clear" w:color="auto" w:fill="FFFFFF"/>
          <w:lang w:val="kk-KZ"/>
        </w:rPr>
        <w:t xml:space="preserve">белгісіз адамдар тобына немесе жеке анықталған адамдарға </w:t>
      </w:r>
      <w:r w:rsidR="006E1D3A">
        <w:rPr>
          <w:rFonts w:ascii="Times New Roman" w:hAnsi="Times New Roman" w:cs="Times New Roman"/>
          <w:sz w:val="27"/>
          <w:szCs w:val="27"/>
          <w:shd w:val="clear" w:color="auto" w:fill="FFFFFF"/>
          <w:lang w:val="kk-KZ"/>
        </w:rPr>
        <w:t>айналдырылуы</w:t>
      </w:r>
      <w:r w:rsidR="006E1D3A" w:rsidRPr="006E1D3A">
        <w:rPr>
          <w:rFonts w:ascii="Times New Roman" w:hAnsi="Times New Roman" w:cs="Times New Roman"/>
          <w:sz w:val="27"/>
          <w:szCs w:val="27"/>
          <w:shd w:val="clear" w:color="auto" w:fill="FFFFFF"/>
          <w:lang w:val="kk-KZ"/>
        </w:rPr>
        <w:t xml:space="preserve"> керек</w:t>
      </w:r>
      <w:r w:rsidR="006E1D3A">
        <w:rPr>
          <w:rFonts w:ascii="Times New Roman" w:hAnsi="Times New Roman" w:cs="Times New Roman"/>
          <w:sz w:val="27"/>
          <w:szCs w:val="27"/>
          <w:shd w:val="clear" w:color="auto" w:fill="FFFFFF"/>
          <w:lang w:val="kk-KZ"/>
        </w:rPr>
        <w:t>.</w:t>
      </w:r>
    </w:p>
    <w:p w14:paraId="0435EA6F" w14:textId="43CD0FF9" w:rsidR="00812A96" w:rsidRPr="00704AE9" w:rsidRDefault="006E1D3A" w:rsidP="00D71EF9">
      <w:pPr>
        <w:pStyle w:val="a5"/>
        <w:numPr>
          <w:ilvl w:val="1"/>
          <w:numId w:val="2"/>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тіршілік әрекеті саласының ерекшелігіне қарай туындайтын басқа қарым-қатынас кезінде:</w:t>
      </w:r>
    </w:p>
    <w:p w14:paraId="236F455F" w14:textId="758FFB57" w:rsidR="00502954" w:rsidRPr="00704AE9" w:rsidRDefault="006E1D3A" w:rsidP="00D71EF9">
      <w:pPr>
        <w:pStyle w:val="a5"/>
        <w:numPr>
          <w:ilvl w:val="0"/>
          <w:numId w:val="7"/>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мемлекет және Қоғам мүдделеріне зиян келтіретін, мемлекеттік органдардың жұмыс жасауына кедергі келтіретін немесе тиімділігін төмендететін әрекеттерге қарсы тұру;</w:t>
      </w:r>
    </w:p>
    <w:p w14:paraId="7EC504F5" w14:textId="6EBB5C74" w:rsidR="00502954" w:rsidRPr="00704AE9" w:rsidRDefault="006E1D3A" w:rsidP="00D71EF9">
      <w:pPr>
        <w:pStyle w:val="a5"/>
        <w:numPr>
          <w:ilvl w:val="0"/>
          <w:numId w:val="7"/>
        </w:numPr>
        <w:tabs>
          <w:tab w:val="left" w:pos="1276"/>
        </w:tabs>
        <w:spacing w:after="0" w:line="240" w:lineRule="auto"/>
        <w:ind w:left="0"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заңмен тәртіптік, әкімшілік не қылмыстық жауапкершілік көзделген теріс қылық және басқа құқық бұзушылықтарды жасауға жол бермеу;</w:t>
      </w:r>
    </w:p>
    <w:p w14:paraId="675C14BA" w14:textId="058DA357" w:rsidR="00502954" w:rsidRPr="00704AE9" w:rsidRDefault="006E1D3A" w:rsidP="00D71EF9">
      <w:pPr>
        <w:pStyle w:val="a5"/>
        <w:numPr>
          <w:ilvl w:val="0"/>
          <w:numId w:val="7"/>
        </w:numPr>
        <w:tabs>
          <w:tab w:val="left" w:pos="1276"/>
        </w:tabs>
        <w:spacing w:after="0" w:line="240" w:lineRule="auto"/>
        <w:ind w:left="0" w:firstLine="709"/>
        <w:jc w:val="both"/>
        <w:rPr>
          <w:rStyle w:val="a6"/>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lang w:val="kk-KZ"/>
        </w:rPr>
        <w:t>іскерлік этикетті және ресми мінез-құлық ережелерін сақтау қажет.</w:t>
      </w:r>
      <w:r w:rsidRPr="00704AE9">
        <w:rPr>
          <w:rFonts w:ascii="Times New Roman" w:hAnsi="Times New Roman" w:cs="Times New Roman"/>
          <w:sz w:val="27"/>
          <w:szCs w:val="27"/>
        </w:rPr>
        <w:t xml:space="preserve"> </w:t>
      </w:r>
      <w:r w:rsidR="00A56DBC" w:rsidRPr="00704AE9">
        <w:rPr>
          <w:rFonts w:ascii="Times New Roman" w:hAnsi="Times New Roman" w:cs="Times New Roman"/>
          <w:sz w:val="27"/>
          <w:szCs w:val="27"/>
        </w:rPr>
        <w:br/>
      </w:r>
    </w:p>
    <w:p w14:paraId="529408CC" w14:textId="797C46C6" w:rsidR="00502954" w:rsidRPr="00704AE9" w:rsidRDefault="006E1D3A" w:rsidP="00462A82">
      <w:pPr>
        <w:pStyle w:val="a5"/>
        <w:numPr>
          <w:ilvl w:val="0"/>
          <w:numId w:val="2"/>
        </w:numPr>
        <w:tabs>
          <w:tab w:val="left" w:pos="993"/>
        </w:tabs>
        <w:spacing w:after="0" w:line="240" w:lineRule="auto"/>
        <w:ind w:left="0" w:firstLine="709"/>
        <w:rPr>
          <w:rFonts w:ascii="Times New Roman" w:hAnsi="Times New Roman" w:cs="Times New Roman"/>
          <w:sz w:val="27"/>
          <w:szCs w:val="27"/>
        </w:rPr>
      </w:pPr>
      <w:r>
        <w:rPr>
          <w:rStyle w:val="a6"/>
          <w:rFonts w:ascii="Times New Roman" w:hAnsi="Times New Roman" w:cs="Times New Roman"/>
          <w:sz w:val="27"/>
          <w:szCs w:val="27"/>
          <w:shd w:val="clear" w:color="auto" w:fill="FFFFFF"/>
          <w:lang w:val="kk-KZ"/>
        </w:rPr>
        <w:t>Қызметкерлердің сыбайлас жемқорлық фактілеріне тап болғандағы әрекеттері:</w:t>
      </w:r>
    </w:p>
    <w:p w14:paraId="47FA2B18" w14:textId="2BF1C64F" w:rsidR="006E1D3A" w:rsidRDefault="006E1D3A" w:rsidP="007B2070">
      <w:pPr>
        <w:spacing w:after="0" w:line="240" w:lineRule="auto"/>
        <w:ind w:firstLine="708"/>
        <w:jc w:val="both"/>
        <w:rPr>
          <w:rFonts w:ascii="Times New Roman" w:hAnsi="Times New Roman" w:cs="Times New Roman"/>
          <w:sz w:val="27"/>
          <w:szCs w:val="27"/>
          <w:shd w:val="clear" w:color="auto" w:fill="FFFFFF"/>
        </w:rPr>
      </w:pPr>
      <w:r w:rsidRPr="006E1D3A">
        <w:rPr>
          <w:rFonts w:ascii="Times New Roman" w:hAnsi="Times New Roman" w:cs="Times New Roman"/>
          <w:sz w:val="27"/>
          <w:szCs w:val="27"/>
          <w:shd w:val="clear" w:color="auto" w:fill="FFFFFF"/>
        </w:rPr>
        <w:t xml:space="preserve">Егер </w:t>
      </w:r>
      <w:r>
        <w:rPr>
          <w:rFonts w:ascii="Times New Roman" w:hAnsi="Times New Roman" w:cs="Times New Roman"/>
          <w:sz w:val="27"/>
          <w:szCs w:val="27"/>
          <w:shd w:val="clear" w:color="auto" w:fill="FFFFFF"/>
          <w:lang w:val="kk-KZ"/>
        </w:rPr>
        <w:t>Қ</w:t>
      </w:r>
      <w:r w:rsidRPr="006E1D3A">
        <w:rPr>
          <w:rFonts w:ascii="Times New Roman" w:hAnsi="Times New Roman" w:cs="Times New Roman"/>
          <w:sz w:val="27"/>
          <w:szCs w:val="27"/>
          <w:shd w:val="clear" w:color="auto" w:fill="FFFFFF"/>
        </w:rPr>
        <w:t>оғам қызметкерінің сыбайлас жемқорлық құқық бұзушылық туралы ақпараты болса, ол мұндай құқық бұзушылықты болғызбау және тоқтату жөнінде қажетті шаралар қолдануға, оның ішінде жоғары тұрған басшыға, өзі жұмыс істейтін қоғам басшылығына, уәкілетті мемлекеттік органдарға жазбаша нысанда дереу хабарлауға тиіс. Қоғам</w:t>
      </w:r>
      <w:r>
        <w:rPr>
          <w:rFonts w:ascii="Times New Roman" w:hAnsi="Times New Roman" w:cs="Times New Roman"/>
          <w:sz w:val="27"/>
          <w:szCs w:val="27"/>
          <w:shd w:val="clear" w:color="auto" w:fill="FFFFFF"/>
          <w:lang w:val="kk-KZ"/>
        </w:rPr>
        <w:t xml:space="preserve"> қызметкері</w:t>
      </w:r>
      <w:r w:rsidRPr="006E1D3A">
        <w:rPr>
          <w:rFonts w:ascii="Times New Roman" w:hAnsi="Times New Roman" w:cs="Times New Roman"/>
          <w:sz w:val="27"/>
          <w:szCs w:val="27"/>
          <w:shd w:val="clear" w:color="auto" w:fill="FFFFFF"/>
        </w:rPr>
        <w:t xml:space="preserve">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p>
    <w:p w14:paraId="0642E8B3" w14:textId="77777777" w:rsidR="00704AE9" w:rsidRDefault="00704AE9" w:rsidP="007B2070">
      <w:pPr>
        <w:spacing w:after="0" w:line="240" w:lineRule="auto"/>
        <w:ind w:firstLine="708"/>
        <w:jc w:val="both"/>
        <w:rPr>
          <w:rFonts w:ascii="Times New Roman" w:hAnsi="Times New Roman" w:cs="Times New Roman"/>
          <w:sz w:val="27"/>
          <w:szCs w:val="27"/>
          <w:shd w:val="clear" w:color="auto" w:fill="FFFFFF"/>
        </w:rPr>
      </w:pPr>
    </w:p>
    <w:p w14:paraId="4FE5D579" w14:textId="77777777" w:rsidR="00704AE9" w:rsidRPr="00704AE9" w:rsidRDefault="00704AE9" w:rsidP="007B2070">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shd w:val="clear" w:color="auto" w:fill="FFFFFF"/>
        </w:rPr>
        <w:t>________________________________________________________</w:t>
      </w:r>
    </w:p>
    <w:sectPr w:rsidR="00704AE9" w:rsidRPr="00704AE9" w:rsidSect="00704AE9">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3526" w14:textId="77777777" w:rsidR="005704CF" w:rsidRDefault="005704CF" w:rsidP="00704AE9">
      <w:pPr>
        <w:spacing w:after="0" w:line="240" w:lineRule="auto"/>
      </w:pPr>
      <w:r>
        <w:separator/>
      </w:r>
    </w:p>
  </w:endnote>
  <w:endnote w:type="continuationSeparator" w:id="0">
    <w:p w14:paraId="6EF6494B" w14:textId="77777777" w:rsidR="005704CF" w:rsidRDefault="005704CF" w:rsidP="0070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69C4A" w14:textId="77777777" w:rsidR="005704CF" w:rsidRDefault="005704CF" w:rsidP="00704AE9">
      <w:pPr>
        <w:spacing w:after="0" w:line="240" w:lineRule="auto"/>
      </w:pPr>
      <w:r>
        <w:separator/>
      </w:r>
    </w:p>
  </w:footnote>
  <w:footnote w:type="continuationSeparator" w:id="0">
    <w:p w14:paraId="3CD488AB" w14:textId="77777777" w:rsidR="005704CF" w:rsidRDefault="005704CF" w:rsidP="0070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2578"/>
      <w:docPartObj>
        <w:docPartGallery w:val="Page Numbers (Top of Page)"/>
        <w:docPartUnique/>
      </w:docPartObj>
    </w:sdtPr>
    <w:sdtEndPr/>
    <w:sdtContent>
      <w:p w14:paraId="2787822D" w14:textId="760FEBF0" w:rsidR="00704AE9" w:rsidRDefault="00704AE9">
        <w:pPr>
          <w:pStyle w:val="a7"/>
          <w:jc w:val="center"/>
        </w:pPr>
        <w:r>
          <w:fldChar w:fldCharType="begin"/>
        </w:r>
        <w:r>
          <w:instrText>PAGE   \* MERGEFORMAT</w:instrText>
        </w:r>
        <w:r>
          <w:fldChar w:fldCharType="separate"/>
        </w:r>
        <w:r w:rsidR="000247ED">
          <w:rPr>
            <w:noProof/>
          </w:rPr>
          <w:t>2</w:t>
        </w:r>
        <w:r>
          <w:fldChar w:fldCharType="end"/>
        </w:r>
      </w:p>
    </w:sdtContent>
  </w:sdt>
  <w:p w14:paraId="1499CE38" w14:textId="77777777" w:rsidR="00704AE9" w:rsidRDefault="00704AE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262"/>
    <w:multiLevelType w:val="hybridMultilevel"/>
    <w:tmpl w:val="CD9202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A0014FC"/>
    <w:multiLevelType w:val="hybridMultilevel"/>
    <w:tmpl w:val="469C2D64"/>
    <w:lvl w:ilvl="0" w:tplc="A6AC9B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27265"/>
    <w:multiLevelType w:val="multilevel"/>
    <w:tmpl w:val="DC369552"/>
    <w:lvl w:ilvl="0">
      <w:start w:val="1"/>
      <w:numFmt w:val="decimal"/>
      <w:lvlText w:val="%1."/>
      <w:lvlJc w:val="left"/>
      <w:pPr>
        <w:ind w:left="6881" w:hanging="360"/>
      </w:pPr>
      <w:rPr>
        <w:b/>
      </w:rPr>
    </w:lvl>
    <w:lvl w:ilvl="1">
      <w:start w:val="1"/>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A2F4DCA"/>
    <w:multiLevelType w:val="hybridMultilevel"/>
    <w:tmpl w:val="0954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55265B"/>
    <w:multiLevelType w:val="hybridMultilevel"/>
    <w:tmpl w:val="404C2DB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AF719B9"/>
    <w:multiLevelType w:val="multilevel"/>
    <w:tmpl w:val="14541DAA"/>
    <w:lvl w:ilvl="0">
      <w:start w:val="1"/>
      <w:numFmt w:val="decimal"/>
      <w:lvlText w:val="%1."/>
      <w:lvlJc w:val="left"/>
      <w:pPr>
        <w:ind w:left="720" w:hanging="360"/>
      </w:pPr>
    </w:lvl>
    <w:lvl w:ilvl="1">
      <w:start w:val="1"/>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70914373"/>
    <w:multiLevelType w:val="hybridMultilevel"/>
    <w:tmpl w:val="9686FF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DBC"/>
    <w:rsid w:val="000247ED"/>
    <w:rsid w:val="00031D63"/>
    <w:rsid w:val="0003560D"/>
    <w:rsid w:val="000743AF"/>
    <w:rsid w:val="0009015F"/>
    <w:rsid w:val="000C7D42"/>
    <w:rsid w:val="000F216B"/>
    <w:rsid w:val="000F4971"/>
    <w:rsid w:val="001D181D"/>
    <w:rsid w:val="001F14E1"/>
    <w:rsid w:val="00265789"/>
    <w:rsid w:val="00395531"/>
    <w:rsid w:val="003D018C"/>
    <w:rsid w:val="00462A82"/>
    <w:rsid w:val="00484F30"/>
    <w:rsid w:val="00502954"/>
    <w:rsid w:val="005704CF"/>
    <w:rsid w:val="005D3B5D"/>
    <w:rsid w:val="006E1D3A"/>
    <w:rsid w:val="006E2E99"/>
    <w:rsid w:val="00704AE9"/>
    <w:rsid w:val="007B2070"/>
    <w:rsid w:val="008008C9"/>
    <w:rsid w:val="00812A96"/>
    <w:rsid w:val="00823621"/>
    <w:rsid w:val="00875FE7"/>
    <w:rsid w:val="008D65B2"/>
    <w:rsid w:val="0091622E"/>
    <w:rsid w:val="00A56DBC"/>
    <w:rsid w:val="00A94F41"/>
    <w:rsid w:val="00BC56EA"/>
    <w:rsid w:val="00C51E2F"/>
    <w:rsid w:val="00CA04DE"/>
    <w:rsid w:val="00D554EA"/>
    <w:rsid w:val="00D71EF9"/>
    <w:rsid w:val="00E54AD4"/>
    <w:rsid w:val="00E973C8"/>
    <w:rsid w:val="00F0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A154"/>
  <w15:docId w15:val="{A3377CC7-E201-4868-ACD6-A4B63E15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018C"/>
    <w:pPr>
      <w:spacing w:after="0" w:line="240" w:lineRule="auto"/>
    </w:pPr>
  </w:style>
  <w:style w:type="character" w:customStyle="1" w:styleId="a4">
    <w:name w:val="Без интервала Знак"/>
    <w:basedOn w:val="a0"/>
    <w:link w:val="a3"/>
    <w:uiPriority w:val="1"/>
    <w:rsid w:val="003D018C"/>
  </w:style>
  <w:style w:type="paragraph" w:styleId="a5">
    <w:name w:val="List Paragraph"/>
    <w:basedOn w:val="a"/>
    <w:uiPriority w:val="34"/>
    <w:qFormat/>
    <w:rsid w:val="003D018C"/>
    <w:pPr>
      <w:ind w:left="720"/>
      <w:contextualSpacing/>
    </w:pPr>
  </w:style>
  <w:style w:type="character" w:styleId="a6">
    <w:name w:val="Strong"/>
    <w:basedOn w:val="a0"/>
    <w:uiPriority w:val="22"/>
    <w:qFormat/>
    <w:rsid w:val="00A56DBC"/>
    <w:rPr>
      <w:b/>
      <w:bCs/>
    </w:rPr>
  </w:style>
  <w:style w:type="character" w:customStyle="1" w:styleId="apple-converted-space">
    <w:name w:val="apple-converted-space"/>
    <w:basedOn w:val="a0"/>
    <w:rsid w:val="00A56DBC"/>
  </w:style>
  <w:style w:type="paragraph" w:styleId="a7">
    <w:name w:val="header"/>
    <w:basedOn w:val="a"/>
    <w:link w:val="a8"/>
    <w:uiPriority w:val="99"/>
    <w:unhideWhenUsed/>
    <w:rsid w:val="00704A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AE9"/>
  </w:style>
  <w:style w:type="paragraph" w:styleId="a9">
    <w:name w:val="footer"/>
    <w:basedOn w:val="a"/>
    <w:link w:val="aa"/>
    <w:uiPriority w:val="99"/>
    <w:unhideWhenUsed/>
    <w:rsid w:val="00704A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DF1A-E192-4BF5-B2C0-9D1B2103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SPKUD4.User</cp:lastModifiedBy>
  <cp:revision>15</cp:revision>
  <dcterms:created xsi:type="dcterms:W3CDTF">2017-05-29T10:28:00Z</dcterms:created>
  <dcterms:modified xsi:type="dcterms:W3CDTF">2020-12-30T08:27:00Z</dcterms:modified>
</cp:coreProperties>
</file>